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30C3" w14:textId="7BD6B3EF" w:rsidR="00735A6C" w:rsidRPr="00137F1D" w:rsidRDefault="009A682C">
      <w:pPr>
        <w:jc w:val="center"/>
      </w:pPr>
      <w:r w:rsidRPr="00137F1D">
        <w:rPr>
          <w:rFonts w:eastAsia="Times"/>
          <w:b/>
        </w:rPr>
        <w:t>Contest</w:t>
      </w:r>
      <w:r w:rsidR="00487C95" w:rsidRPr="00137F1D">
        <w:rPr>
          <w:rFonts w:eastAsia="Times"/>
          <w:b/>
        </w:rPr>
        <w:t xml:space="preserve"> </w:t>
      </w:r>
      <w:r w:rsidR="00A066FC" w:rsidRPr="00137F1D">
        <w:rPr>
          <w:rFonts w:eastAsia="Times"/>
          <w:b/>
        </w:rPr>
        <w:t>Rules</w:t>
      </w:r>
      <w:r w:rsidR="00A066FC" w:rsidRPr="00137F1D">
        <w:t xml:space="preserve"> </w:t>
      </w:r>
    </w:p>
    <w:p w14:paraId="1055769E" w14:textId="77777777" w:rsidR="00735A6C" w:rsidRPr="00137F1D" w:rsidRDefault="00A066FC">
      <w:r w:rsidRPr="00137F1D">
        <w:t xml:space="preserve">  </w:t>
      </w:r>
    </w:p>
    <w:p w14:paraId="39B453B4" w14:textId="77777777" w:rsidR="00735A6C" w:rsidRPr="00137F1D" w:rsidRDefault="00A066FC">
      <w:r w:rsidRPr="00137F1D">
        <w:t xml:space="preserve">NO PURCHASE IS NECESSARY TO ENTER OR WIN. A PURCHASE WILL NOT INCREASE YOUR CHANCES OF WINNING. ALL FEDERAL, STATE, LOCAL, AND MUNICIPAL LAWS AND REGULATIONS APPLY. VOID WHERE PROHIBITED. </w:t>
      </w:r>
    </w:p>
    <w:p w14:paraId="55FC0518" w14:textId="77777777" w:rsidR="00735A6C" w:rsidRPr="00137F1D" w:rsidRDefault="00A066FC">
      <w:r w:rsidRPr="00137F1D">
        <w:t xml:space="preserve">  </w:t>
      </w:r>
    </w:p>
    <w:p w14:paraId="405C485A" w14:textId="77777777" w:rsidR="00735A6C" w:rsidRPr="00137F1D" w:rsidRDefault="00A066FC">
      <w:r w:rsidRPr="00137F1D">
        <w:rPr>
          <w:b/>
        </w:rPr>
        <w:t> 1.</w:t>
      </w:r>
      <w:r w:rsidRPr="00137F1D">
        <w:tab/>
      </w:r>
      <w:r w:rsidRPr="00137F1D">
        <w:rPr>
          <w:b/>
        </w:rPr>
        <w:t>Eligibility</w:t>
      </w:r>
      <w:r w:rsidRPr="00137F1D">
        <w:t xml:space="preserve"> </w:t>
      </w:r>
    </w:p>
    <w:p w14:paraId="2F508E58" w14:textId="58D41F2A" w:rsidR="00735A6C" w:rsidRPr="00137F1D" w:rsidRDefault="00A066FC">
      <w:r w:rsidRPr="00137F1D">
        <w:t> </w:t>
      </w:r>
      <w:r w:rsidRPr="00137F1D">
        <w:tab/>
      </w:r>
      <w:r w:rsidR="00CB534B" w:rsidRPr="00137F1D">
        <w:t>ACDIS PRO User Survey and Focus Group Giveaway</w:t>
      </w:r>
      <w:r w:rsidR="00B95FE3" w:rsidRPr="00137F1D">
        <w:t xml:space="preserve"> </w:t>
      </w:r>
      <w:r w:rsidRPr="00137F1D">
        <w:t>(the "Contest") is open to legal residents of the fifty (50) United States and the District of Columbia who are at least eighteen (18) years old at the time of entry. Employees of</w:t>
      </w:r>
      <w:r w:rsidR="00CB534B" w:rsidRPr="00137F1D">
        <w:t xml:space="preserve"> HCPro</w:t>
      </w:r>
      <w:r w:rsidRPr="00137F1D">
        <w:t xml:space="preserve">, </w:t>
      </w:r>
      <w:r w:rsidR="00690B01" w:rsidRPr="00137F1D">
        <w:t xml:space="preserve">its </w:t>
      </w:r>
      <w:r w:rsidR="00B95FE3" w:rsidRPr="00137F1D">
        <w:t xml:space="preserve">parent company </w:t>
      </w:r>
      <w:r w:rsidR="00487C95" w:rsidRPr="00137F1D">
        <w:t xml:space="preserve">Simplify Compliance </w:t>
      </w:r>
      <w:r w:rsidR="00690B01" w:rsidRPr="00137F1D">
        <w:t xml:space="preserve">LLC, </w:t>
      </w:r>
      <w:r w:rsidRPr="00137F1D">
        <w:t xml:space="preserve">other companies associated with the promotion of the Contest, and their respective parents, subsidiaries, affiliates and advertising and promotion agencies as well as the immediate family (spouse, parents, siblings, and children) and household members of each such employee are not eligible. The Contest is subject to federal, state, and local laws and regulations. </w:t>
      </w:r>
    </w:p>
    <w:p w14:paraId="4071A427" w14:textId="77777777" w:rsidR="00735A6C" w:rsidRPr="00137F1D" w:rsidRDefault="00A066FC">
      <w:r w:rsidRPr="00137F1D">
        <w:t xml:space="preserve">  </w:t>
      </w:r>
    </w:p>
    <w:p w14:paraId="62B3525E" w14:textId="77777777" w:rsidR="00735A6C" w:rsidRPr="00137F1D" w:rsidRDefault="00A066FC">
      <w:r w:rsidRPr="00137F1D">
        <w:rPr>
          <w:b/>
        </w:rPr>
        <w:t> 2.</w:t>
      </w:r>
      <w:r w:rsidRPr="00137F1D">
        <w:tab/>
      </w:r>
      <w:r w:rsidRPr="00137F1D">
        <w:rPr>
          <w:b/>
        </w:rPr>
        <w:t>Sponsor</w:t>
      </w:r>
      <w:r w:rsidRPr="00137F1D">
        <w:t xml:space="preserve"> </w:t>
      </w:r>
    </w:p>
    <w:p w14:paraId="146BD710" w14:textId="1B0D0825" w:rsidR="00735A6C" w:rsidRPr="00137F1D" w:rsidRDefault="00A066FC">
      <w:r w:rsidRPr="00137F1D">
        <w:t> </w:t>
      </w:r>
      <w:r w:rsidRPr="00137F1D">
        <w:tab/>
        <w:t xml:space="preserve">The Contest is sponsored by </w:t>
      </w:r>
      <w:r w:rsidR="00CB534B" w:rsidRPr="00137F1D">
        <w:t>HCPRO</w:t>
      </w:r>
      <w:r w:rsidRPr="00137F1D">
        <w:t xml:space="preserve">, A </w:t>
      </w:r>
      <w:r w:rsidR="00B95FE3" w:rsidRPr="00137F1D">
        <w:t>Brand</w:t>
      </w:r>
      <w:r w:rsidRPr="00137F1D">
        <w:t xml:space="preserve"> of </w:t>
      </w:r>
      <w:r w:rsidR="00487C95" w:rsidRPr="00137F1D">
        <w:t>Simplify Compliance</w:t>
      </w:r>
      <w:r w:rsidR="00690B01" w:rsidRPr="00137F1D">
        <w:t xml:space="preserve"> LLC</w:t>
      </w:r>
      <w:r w:rsidRPr="00137F1D">
        <w:t xml:space="preserve">, located at 100 Winners Circle, #300, Brentwood, Tennessee 37027. </w:t>
      </w:r>
    </w:p>
    <w:p w14:paraId="08263E68" w14:textId="77777777" w:rsidR="00735A6C" w:rsidRPr="00137F1D" w:rsidRDefault="00A066FC">
      <w:r w:rsidRPr="00137F1D">
        <w:t xml:space="preserve">  </w:t>
      </w:r>
    </w:p>
    <w:p w14:paraId="3E34DB19" w14:textId="77777777" w:rsidR="00735A6C" w:rsidRPr="00137F1D" w:rsidRDefault="00A066FC">
      <w:r w:rsidRPr="00137F1D">
        <w:rPr>
          <w:b/>
        </w:rPr>
        <w:t> 3.</w:t>
      </w:r>
      <w:r w:rsidRPr="00137F1D">
        <w:tab/>
      </w:r>
      <w:r w:rsidRPr="00137F1D">
        <w:rPr>
          <w:b/>
        </w:rPr>
        <w:t>Agreement to Official Rules</w:t>
      </w:r>
      <w:r w:rsidRPr="00137F1D">
        <w:t xml:space="preserve"> </w:t>
      </w:r>
    </w:p>
    <w:p w14:paraId="0CC61438" w14:textId="77777777" w:rsidR="00735A6C" w:rsidRPr="00137F1D" w:rsidRDefault="00A066FC">
      <w:r w:rsidRPr="00137F1D">
        <w:tab/>
        <w:t xml:space="preserve">Participation in the Contest constitutes entrant's full and unconditional agreement to and acceptance of these Official Rules and the decisions of the Sponsor, which are final and binding. Winning a prize is contingent upon being compliant with these Official Rules and fulfilling all other requirements set forth herein. </w:t>
      </w:r>
    </w:p>
    <w:p w14:paraId="26025C6C" w14:textId="77777777" w:rsidR="00735A6C" w:rsidRPr="00137F1D" w:rsidRDefault="00A066FC">
      <w:r w:rsidRPr="00137F1D">
        <w:t xml:space="preserve">  </w:t>
      </w:r>
    </w:p>
    <w:p w14:paraId="43A057ED" w14:textId="77777777" w:rsidR="00735A6C" w:rsidRPr="00137F1D" w:rsidRDefault="00A066FC">
      <w:r w:rsidRPr="00137F1D">
        <w:rPr>
          <w:b/>
        </w:rPr>
        <w:t> 4.</w:t>
      </w:r>
      <w:r w:rsidRPr="00137F1D">
        <w:tab/>
      </w:r>
      <w:r w:rsidRPr="00137F1D">
        <w:rPr>
          <w:b/>
        </w:rPr>
        <w:t xml:space="preserve"> Contest Period</w:t>
      </w:r>
      <w:r w:rsidRPr="00137F1D">
        <w:t xml:space="preserve"> </w:t>
      </w:r>
    </w:p>
    <w:p w14:paraId="7959FDE1" w14:textId="73209E5C" w:rsidR="00735A6C" w:rsidRPr="00137F1D" w:rsidRDefault="00A066FC">
      <w:r w:rsidRPr="00137F1D">
        <w:t> </w:t>
      </w:r>
      <w:r w:rsidRPr="00137F1D">
        <w:tab/>
        <w:t xml:space="preserve">The Contest begins on </w:t>
      </w:r>
      <w:r w:rsidR="00AE7EC8">
        <w:t>March 31</w:t>
      </w:r>
      <w:r w:rsidR="00CB534B" w:rsidRPr="00137F1D">
        <w:t xml:space="preserve">, </w:t>
      </w:r>
      <w:proofErr w:type="gramStart"/>
      <w:r w:rsidR="00CB534B" w:rsidRPr="00137F1D">
        <w:t>2022</w:t>
      </w:r>
      <w:proofErr w:type="gramEnd"/>
      <w:r w:rsidR="00CB534B" w:rsidRPr="00137F1D">
        <w:t xml:space="preserve"> </w:t>
      </w:r>
      <w:r w:rsidRPr="00137F1D">
        <w:t xml:space="preserve">at 8:00 am CST and ends on </w:t>
      </w:r>
      <w:r w:rsidR="006C60A6" w:rsidRPr="00137F1D">
        <w:t>June 30, 2022</w:t>
      </w:r>
      <w:r w:rsidRPr="00137F1D">
        <w:t xml:space="preserve"> at 12:00 am CST (the "Contest Period"). Entries that are submitted before or after the Contest Period will be disqualified. Submissions will be accepted for the duration of the Contest using any of the following methods: </w:t>
      </w:r>
    </w:p>
    <w:p w14:paraId="0C6D9854" w14:textId="77777777" w:rsidR="00735A6C" w:rsidRPr="00137F1D" w:rsidRDefault="00A066FC">
      <w:r w:rsidRPr="00137F1D">
        <w:t xml:space="preserve">  </w:t>
      </w:r>
    </w:p>
    <w:p w14:paraId="6DA0C911" w14:textId="690BFF02" w:rsidR="00DD364F" w:rsidRDefault="00A066FC" w:rsidP="00CB534B">
      <w:pPr>
        <w:pStyle w:val="ListParagraph"/>
        <w:numPr>
          <w:ilvl w:val="0"/>
          <w:numId w:val="1"/>
        </w:numPr>
        <w:rPr>
          <w:rStyle w:val="Hyperlink"/>
          <w:rFonts w:cstheme="minorHAnsi"/>
        </w:rPr>
      </w:pPr>
      <w:r w:rsidRPr="00137F1D">
        <w:t>Online</w:t>
      </w:r>
      <w:r w:rsidR="00C61DF7" w:rsidRPr="00137F1D">
        <w:t xml:space="preserve">: </w:t>
      </w:r>
      <w:bookmarkStart w:id="0" w:name="_Hlk66447899"/>
      <w:r w:rsidR="00CB534B" w:rsidRPr="00137F1D">
        <w:fldChar w:fldCharType="begin"/>
      </w:r>
      <w:r w:rsidR="00CB534B" w:rsidRPr="00137F1D">
        <w:instrText xml:space="preserve"> HYPERLINK "https://www.surveymonkey.com/r/TMN8XXY" </w:instrText>
      </w:r>
      <w:r w:rsidR="00CB534B" w:rsidRPr="00137F1D">
        <w:fldChar w:fldCharType="separate"/>
      </w:r>
      <w:r w:rsidR="00CB534B" w:rsidRPr="00137F1D">
        <w:rPr>
          <w:rStyle w:val="Hyperlink"/>
          <w:rFonts w:cstheme="minorHAnsi"/>
        </w:rPr>
        <w:t>https://www.surveymonkey.com/r/TMN8XXY</w:t>
      </w:r>
      <w:r w:rsidR="00CB534B" w:rsidRPr="00137F1D">
        <w:rPr>
          <w:rStyle w:val="Hyperlink"/>
          <w:rFonts w:cstheme="minorHAnsi"/>
        </w:rPr>
        <w:fldChar w:fldCharType="end"/>
      </w:r>
    </w:p>
    <w:p w14:paraId="0C42EFA2" w14:textId="0BEB0149" w:rsidR="00137F1D" w:rsidRPr="00137F1D" w:rsidRDefault="00137F1D" w:rsidP="00CB534B">
      <w:pPr>
        <w:pStyle w:val="ListParagraph"/>
        <w:numPr>
          <w:ilvl w:val="0"/>
          <w:numId w:val="1"/>
        </w:numPr>
        <w:rPr>
          <w:rStyle w:val="Hyperlink"/>
          <w:rFonts w:cstheme="minorHAnsi"/>
        </w:rPr>
      </w:pPr>
      <w:r>
        <w:t>Through participation in a focus group</w:t>
      </w:r>
    </w:p>
    <w:p w14:paraId="43E3DC47" w14:textId="5D853A7C" w:rsidR="00CB534B" w:rsidRPr="00137F1D" w:rsidRDefault="00CB534B" w:rsidP="00DD364F"/>
    <w:bookmarkEnd w:id="0"/>
    <w:p w14:paraId="46E745AC" w14:textId="77777777" w:rsidR="00735A6C" w:rsidRPr="00137F1D" w:rsidRDefault="00A066FC">
      <w:r w:rsidRPr="00137F1D">
        <w:t xml:space="preserve">  </w:t>
      </w:r>
    </w:p>
    <w:p w14:paraId="3168A0FE" w14:textId="77777777" w:rsidR="00735A6C" w:rsidRPr="00137F1D" w:rsidRDefault="00A066FC">
      <w:r w:rsidRPr="00137F1D">
        <w:rPr>
          <w:b/>
        </w:rPr>
        <w:t> 5.</w:t>
      </w:r>
      <w:r w:rsidRPr="00137F1D">
        <w:tab/>
      </w:r>
      <w:r w:rsidRPr="00137F1D">
        <w:rPr>
          <w:b/>
        </w:rPr>
        <w:t>How to Enter</w:t>
      </w:r>
      <w:r w:rsidRPr="00137F1D">
        <w:t xml:space="preserve"> </w:t>
      </w:r>
    </w:p>
    <w:p w14:paraId="15F4EB05" w14:textId="4C4CBE6C" w:rsidR="00735A6C" w:rsidRPr="00137F1D" w:rsidRDefault="00A066FC">
      <w:r w:rsidRPr="00137F1D">
        <w:t> </w:t>
      </w:r>
      <w:r w:rsidRPr="00137F1D">
        <w:tab/>
        <w:t>Online</w:t>
      </w:r>
      <w:r w:rsidRPr="00137F1D">
        <w:rPr>
          <w:b/>
        </w:rPr>
        <w:t>:</w:t>
      </w:r>
      <w:r w:rsidRPr="00137F1D">
        <w:t xml:space="preserve"> This method of entry will be available by visiting our website </w:t>
      </w:r>
      <w:hyperlink r:id="rId6" w:history="1">
        <w:r w:rsidR="00CB534B" w:rsidRPr="00137F1D">
          <w:rPr>
            <w:rStyle w:val="Hyperlink"/>
            <w:rFonts w:cstheme="minorHAnsi"/>
          </w:rPr>
          <w:t>https://www.surveymonkey.com/r/TMN8XXY</w:t>
        </w:r>
      </w:hyperlink>
      <w:r w:rsidR="00CB534B" w:rsidRPr="00137F1D">
        <w:rPr>
          <w:rFonts w:cstheme="minorHAnsi"/>
          <w:color w:val="000000"/>
        </w:rPr>
        <w:t xml:space="preserve"> </w:t>
      </w:r>
      <w:r w:rsidRPr="00137F1D">
        <w:t xml:space="preserve">and following the directions provided to fill out the entry </w:t>
      </w:r>
      <w:proofErr w:type="gramStart"/>
      <w:r w:rsidRPr="00137F1D">
        <w:t>information, and</w:t>
      </w:r>
      <w:proofErr w:type="gramEnd"/>
      <w:r w:rsidRPr="00137F1D">
        <w:t xml:space="preserve"> submit. </w:t>
      </w:r>
    </w:p>
    <w:p w14:paraId="6FE8E1E0" w14:textId="77777777" w:rsidR="00735A6C" w:rsidRPr="00137F1D" w:rsidRDefault="00A066FC">
      <w:r w:rsidRPr="00137F1D">
        <w:t xml:space="preserve">  </w:t>
      </w:r>
    </w:p>
    <w:p w14:paraId="542E3E04" w14:textId="0A3EAE9F" w:rsidR="00735A6C" w:rsidRPr="00137F1D" w:rsidRDefault="00A066FC">
      <w:r w:rsidRPr="00137F1D">
        <w:t> </w:t>
      </w:r>
      <w:r w:rsidRPr="00137F1D">
        <w:tab/>
        <w:t xml:space="preserve">Limit </w:t>
      </w:r>
      <w:r w:rsidR="00CA2EF4" w:rsidRPr="00137F1D">
        <w:t xml:space="preserve">two </w:t>
      </w:r>
      <w:r w:rsidRPr="00137F1D">
        <w:t>(</w:t>
      </w:r>
      <w:r w:rsidR="00CA2EF4" w:rsidRPr="00137F1D">
        <w:t>2</w:t>
      </w:r>
      <w:r w:rsidRPr="00137F1D">
        <w:t xml:space="preserve">) </w:t>
      </w:r>
      <w:r w:rsidR="00CA2EF4" w:rsidRPr="00137F1D">
        <w:t xml:space="preserve">entries </w:t>
      </w:r>
      <w:r w:rsidRPr="00137F1D">
        <w:t xml:space="preserve">per person, per email address, and per household for the duration of the Contest Period, </w:t>
      </w:r>
      <w:r w:rsidR="00CA2EF4" w:rsidRPr="00137F1D">
        <w:t>one per each method of entry (online and focus group).</w:t>
      </w:r>
      <w:r w:rsidRPr="00137F1D">
        <w:t xml:space="preserve"> Entries received from any person, e-mail address, or household</w:t>
      </w:r>
      <w:r w:rsidRPr="00137F1D">
        <w:rPr>
          <w:b/>
        </w:rPr>
        <w:t xml:space="preserve"> </w:t>
      </w:r>
      <w:r w:rsidRPr="00137F1D">
        <w:t xml:space="preserve">in excess of the stated limitation will be void. All entries become the property of Sponsor and will not be acknowledged or returned. </w:t>
      </w:r>
    </w:p>
    <w:p w14:paraId="0D0E122C" w14:textId="77777777" w:rsidR="00735A6C" w:rsidRPr="00137F1D" w:rsidRDefault="00A066FC">
      <w:r w:rsidRPr="00137F1D">
        <w:t xml:space="preserve">  </w:t>
      </w:r>
    </w:p>
    <w:p w14:paraId="6FDBD8FB" w14:textId="77777777" w:rsidR="00735A6C" w:rsidRPr="00137F1D" w:rsidRDefault="00A066FC">
      <w:r w:rsidRPr="00137F1D">
        <w:rPr>
          <w:b/>
        </w:rPr>
        <w:t> 6.</w:t>
      </w:r>
      <w:r w:rsidRPr="00137F1D">
        <w:tab/>
      </w:r>
      <w:r w:rsidRPr="00137F1D">
        <w:rPr>
          <w:b/>
        </w:rPr>
        <w:t>Prize</w:t>
      </w:r>
      <w:r w:rsidRPr="00137F1D">
        <w:rPr>
          <w:rFonts w:eastAsia="Times"/>
          <w:b/>
        </w:rPr>
        <w:t xml:space="preserve"> </w:t>
      </w:r>
      <w:r w:rsidRPr="00137F1D">
        <w:rPr>
          <w:b/>
        </w:rPr>
        <w:t>Drawing</w:t>
      </w:r>
      <w:r w:rsidRPr="00137F1D">
        <w:t xml:space="preserve"> </w:t>
      </w:r>
    </w:p>
    <w:p w14:paraId="601FFB76" w14:textId="10937202" w:rsidR="00735A6C" w:rsidRPr="00137F1D" w:rsidRDefault="00A066FC">
      <w:r w:rsidRPr="00137F1D">
        <w:lastRenderedPageBreak/>
        <w:tab/>
        <w:t>On or about</w:t>
      </w:r>
      <w:r w:rsidR="006C60A6" w:rsidRPr="00137F1D">
        <w:t xml:space="preserve"> July 11, </w:t>
      </w:r>
      <w:proofErr w:type="gramStart"/>
      <w:r w:rsidR="006C60A6" w:rsidRPr="00137F1D">
        <w:t>2022</w:t>
      </w:r>
      <w:proofErr w:type="gramEnd"/>
      <w:r w:rsidRPr="00137F1D">
        <w:t xml:space="preserve"> the Sponsor will select potential winners in a random drawing from among all eligible entries received. The odds of being selected depend on the number of entries received. The Sponsor will attempt to notify the potential winner via email on or about </w:t>
      </w:r>
      <w:r w:rsidR="006C60A6" w:rsidRPr="00137F1D">
        <w:t xml:space="preserve">July 11, 2022. </w:t>
      </w:r>
      <w:r w:rsidRPr="00137F1D">
        <w:t xml:space="preserve">If the potential winner cannot be contacted within five (5) days after the date of the first attempt to contact him/her, the Sponsor may select an alternate potential winner in his/her place at random from the remaining non-winning, eligible entries. </w:t>
      </w:r>
    </w:p>
    <w:p w14:paraId="36E9D40E" w14:textId="05559C71" w:rsidR="00735A6C" w:rsidRPr="00137F1D" w:rsidRDefault="00A066FC">
      <w:r w:rsidRPr="00137F1D">
        <w:t xml:space="preserve">  </w:t>
      </w:r>
    </w:p>
    <w:p w14:paraId="4378DF66" w14:textId="77777777" w:rsidR="00735A6C" w:rsidRPr="00137F1D" w:rsidRDefault="00A066FC">
      <w:r w:rsidRPr="00137F1D">
        <w:t xml:space="preserve">  </w:t>
      </w:r>
    </w:p>
    <w:p w14:paraId="0F1F1C62" w14:textId="77777777" w:rsidR="00735A6C" w:rsidRPr="00137F1D" w:rsidRDefault="00A066FC">
      <w:r w:rsidRPr="00137F1D">
        <w:rPr>
          <w:b/>
        </w:rPr>
        <w:t> 8.</w:t>
      </w:r>
      <w:r w:rsidRPr="00137F1D">
        <w:tab/>
      </w:r>
      <w:r w:rsidRPr="00137F1D">
        <w:rPr>
          <w:b/>
        </w:rPr>
        <w:t>Prizes</w:t>
      </w:r>
      <w:r w:rsidRPr="00137F1D">
        <w:t xml:space="preserve"> </w:t>
      </w:r>
    </w:p>
    <w:p w14:paraId="3790844A" w14:textId="77777777" w:rsidR="00735A6C" w:rsidRPr="00137F1D" w:rsidRDefault="00A066FC">
      <w:r w:rsidRPr="00137F1D">
        <w:t xml:space="preserve">  </w:t>
      </w:r>
    </w:p>
    <w:p w14:paraId="54A9B5AA" w14:textId="2C1D6E5D" w:rsidR="002B475C" w:rsidRPr="00137F1D" w:rsidRDefault="00CB534B" w:rsidP="00E5722B">
      <w:pPr>
        <w:pStyle w:val="NormalWeb"/>
        <w:rPr>
          <w:rFonts w:ascii="Times New Roman" w:hAnsi="Times New Roman" w:cs="Times New Roman"/>
          <w:sz w:val="24"/>
          <w:szCs w:val="24"/>
        </w:rPr>
      </w:pPr>
      <w:r w:rsidRPr="00137F1D">
        <w:rPr>
          <w:rFonts w:ascii="Times New Roman" w:hAnsi="Times New Roman" w:cs="Times New Roman"/>
          <w:sz w:val="24"/>
          <w:szCs w:val="24"/>
        </w:rPr>
        <w:t>Each winner will receive a $100 Visa Gift card. There will be 3 winners in total selected.</w:t>
      </w:r>
    </w:p>
    <w:p w14:paraId="001FA39B" w14:textId="77777777" w:rsidR="00CB534B" w:rsidRPr="00137F1D" w:rsidRDefault="00CB534B" w:rsidP="00E5722B">
      <w:pPr>
        <w:pStyle w:val="NormalWeb"/>
        <w:rPr>
          <w:rFonts w:ascii="Times New Roman" w:hAnsi="Times New Roman" w:cs="Times New Roman"/>
          <w:sz w:val="24"/>
          <w:szCs w:val="24"/>
        </w:rPr>
      </w:pPr>
    </w:p>
    <w:p w14:paraId="0A21D120" w14:textId="77777777" w:rsidR="00735A6C" w:rsidRPr="00137F1D" w:rsidRDefault="00A066FC">
      <w:r w:rsidRPr="00137F1D">
        <w:rPr>
          <w:b/>
        </w:rPr>
        <w:t>9.</w:t>
      </w:r>
      <w:r w:rsidRPr="00137F1D">
        <w:tab/>
      </w:r>
      <w:r w:rsidRPr="00137F1D">
        <w:rPr>
          <w:b/>
        </w:rPr>
        <w:t>General Conditions</w:t>
      </w:r>
      <w:r w:rsidRPr="00137F1D">
        <w:t xml:space="preserve"> </w:t>
      </w:r>
    </w:p>
    <w:p w14:paraId="4E605D1D" w14:textId="283516C5" w:rsidR="00735A6C" w:rsidRPr="00137F1D" w:rsidRDefault="00A066FC">
      <w:r w:rsidRPr="00137F1D">
        <w:t> </w:t>
      </w:r>
      <w:r w:rsidRPr="00137F1D">
        <w:tab/>
        <w:t xml:space="preserve">In the event that the operation, security, or administration of the Contest is impaired in any way for any reason, including, but not limited to fraud, virus, bug, worm, unauthorized human intervention or other technical problem, or in the event the Contest is unable to run as planned for any other reason, as determined by Sponsor in its sole discretion, the Sponsor may, in its sole discretion, either (a) suspend the Contest to address the impairment and then resume the Contest in a manner that best conforms to the spirit of these Official Rules or (b) terminate the Contest and, in the event of termination, award the prize at random from among the eligible, non-suspect entries received up to the time of the impairment. The Sponsor reserves the right in its sole discretion to disqualify any individual it finds to be tampering with the entry process or the operation of the Contest or to be acting in violation of these Official Rules or in an unsportsmanlike or disruptive manner. Any attempt by any person to damage the website or undermine the legitimate operation of the Contest may be a violation of criminal and civil law, </w:t>
      </w:r>
      <w:proofErr w:type="gramStart"/>
      <w:r w:rsidRPr="00137F1D">
        <w:t>and,</w:t>
      </w:r>
      <w:proofErr w:type="gramEnd"/>
      <w:r w:rsidRPr="00137F1D">
        <w:t xml:space="preserve"> should such an attempt be made, the Sponsor reserves the right to seek damages (including attorney's fees) and any other remedies from any such person to the fullest extent permitted by law. Failure by the Sponsor to enforce any provision of these Official Rules shall not constitute a waiver of that provision. </w:t>
      </w:r>
    </w:p>
    <w:p w14:paraId="6F56B019" w14:textId="77777777" w:rsidR="007D0523" w:rsidRPr="00137F1D" w:rsidRDefault="007D0523"/>
    <w:p w14:paraId="6BE14B46" w14:textId="77777777" w:rsidR="007D0523" w:rsidRPr="00137F1D" w:rsidRDefault="007D0523">
      <w:pPr>
        <w:rPr>
          <w:color w:val="000000" w:themeColor="text1"/>
        </w:rPr>
      </w:pPr>
      <w:r w:rsidRPr="00137F1D">
        <w:rPr>
          <w:b/>
          <w:bCs/>
        </w:rPr>
        <w:t>10.</w:t>
      </w:r>
      <w:r w:rsidRPr="00137F1D">
        <w:t xml:space="preserve">       </w:t>
      </w:r>
      <w:r w:rsidRPr="00137F1D">
        <w:rPr>
          <w:b/>
          <w:bCs/>
          <w:color w:val="000000" w:themeColor="text1"/>
        </w:rPr>
        <w:t>Use of Entry</w:t>
      </w:r>
    </w:p>
    <w:p w14:paraId="5D5D0AE0" w14:textId="77777777" w:rsidR="007D0523" w:rsidRPr="00137F1D" w:rsidRDefault="007D0523" w:rsidP="007D0523">
      <w:pPr>
        <w:ind w:firstLine="720"/>
        <w:rPr>
          <w:color w:val="000000" w:themeColor="text1"/>
        </w:rPr>
      </w:pPr>
      <w:r w:rsidRPr="00137F1D">
        <w:rPr>
          <w:color w:val="000000" w:themeColor="text1"/>
          <w:shd w:val="clear" w:color="auto" w:fill="FFFFFF"/>
        </w:rPr>
        <w:t>Submission of an Entry grants Sponsor and its agents an unlimited, worldwide, perpetual, license and right to publish, use, publicly perform, adapt, edit, and/or modify the Entry in any way, in any and all media, without limitation, and without consideration to the entrant.</w:t>
      </w:r>
      <w:r w:rsidR="00A066FC" w:rsidRPr="00137F1D">
        <w:rPr>
          <w:color w:val="000000" w:themeColor="text1"/>
        </w:rPr>
        <w:t> </w:t>
      </w:r>
    </w:p>
    <w:p w14:paraId="61E10CFB" w14:textId="0BC345E5" w:rsidR="00735A6C" w:rsidRPr="00137F1D" w:rsidRDefault="00A066FC" w:rsidP="007D0523">
      <w:pPr>
        <w:ind w:firstLine="720"/>
        <w:rPr>
          <w:color w:val="000000" w:themeColor="text1"/>
        </w:rPr>
      </w:pPr>
      <w:r w:rsidRPr="00137F1D">
        <w:rPr>
          <w:color w:val="000000" w:themeColor="text1"/>
        </w:rPr>
        <w:t xml:space="preserve"> </w:t>
      </w:r>
    </w:p>
    <w:p w14:paraId="11BBE529" w14:textId="7339CEE6" w:rsidR="00735A6C" w:rsidRPr="00137F1D" w:rsidRDefault="00A066FC">
      <w:r w:rsidRPr="00137F1D">
        <w:rPr>
          <w:b/>
        </w:rPr>
        <w:t>1</w:t>
      </w:r>
      <w:r w:rsidR="007D0523" w:rsidRPr="00137F1D">
        <w:rPr>
          <w:b/>
        </w:rPr>
        <w:t>1</w:t>
      </w:r>
      <w:r w:rsidRPr="00137F1D">
        <w:rPr>
          <w:b/>
        </w:rPr>
        <w:t>.</w:t>
      </w:r>
      <w:r w:rsidRPr="00137F1D">
        <w:tab/>
      </w:r>
      <w:r w:rsidRPr="00137F1D">
        <w:rPr>
          <w:b/>
        </w:rPr>
        <w:t>Release and Limitations of Liability</w:t>
      </w:r>
      <w:r w:rsidRPr="00137F1D">
        <w:t xml:space="preserve"> </w:t>
      </w:r>
    </w:p>
    <w:p w14:paraId="7052FF8D" w14:textId="77777777" w:rsidR="00735A6C" w:rsidRPr="00137F1D" w:rsidRDefault="00A066FC">
      <w:r w:rsidRPr="00137F1D">
        <w:t> </w:t>
      </w:r>
      <w:r w:rsidRPr="00137F1D">
        <w:tab/>
        <w:t xml:space="preserve">By participating in the Contest, entrants agree to release and hold harmless the Sponsor, and each of their respective parents, subsidiaries, affiliates, advertising and promotion agencies, other companies associated with the Contest, and each of their respective officers, directors, employees, shareholders, representatives, and agents (the Released Parties) from and against any claim or cause of action arising out of participation in the Contest or receipt or use of the prize (including any travel or activity related thereto), including, but not limited to: (a) any technical errors associated with the Contest, including lost, interrupted or unavailable Internet Service Provider (ISP), network, server, wireless service provider, or other connections, availability or accessibility or miscommunications or failed computer, satellite, telephone, cellular tower or cable transmissions, lines, or technical failure or jumbled, scrambled, delayed, or misdirected transmissions or computer hardware or software malfunctions, failures or difficulties; (b) unauthorized human intervention in the Contest; (c) mechanical, network, electronic, computer, human, printing or typographical errors; (d) application downloads, (e) any other errors or problems in connection with the Contest, including, without limitation, errors that may occur in the administration of the Contest, the announcement of the winner, the cancellation or postponement of the event and/or the flyover, if applicable, the incorrect downloading of the application, the processing of entries application downloads or in any Contest-related materials; or (f) injury, death, losses or damages of any kind, to persons or property which may be caused, directly or indirectly, in whole or in part, from entrants participation in the Contest or acceptance, receipt or misuse of the prize (including any travel or activity related thereto). Entrant further agrees that in any cause of action, the Released Parties liability will be limited to the cost of entering and participating in the Contest, and in no event shall the entrant be entitled to receive attorney's fees. Released Parties are also not responsible for any incorrect or inaccurate information, whether caused by site users, tampering, hacking, or by any equipment or programming associated with or utilized in the Contest. Entrant waives the right to claim any damages whatsoever, including, but not limited to, punitive, consequential, direct, or indirect damages. </w:t>
      </w:r>
    </w:p>
    <w:p w14:paraId="3B22C420" w14:textId="77777777" w:rsidR="00735A6C" w:rsidRPr="00137F1D" w:rsidRDefault="00A066FC">
      <w:r w:rsidRPr="00137F1D">
        <w:t xml:space="preserve">  </w:t>
      </w:r>
    </w:p>
    <w:p w14:paraId="3FCADBDD" w14:textId="66F022BD" w:rsidR="00735A6C" w:rsidRPr="00137F1D" w:rsidRDefault="00A066FC">
      <w:r w:rsidRPr="00137F1D">
        <w:rPr>
          <w:b/>
        </w:rPr>
        <w:t>1</w:t>
      </w:r>
      <w:r w:rsidR="007D0523" w:rsidRPr="00137F1D">
        <w:rPr>
          <w:b/>
        </w:rPr>
        <w:t>2</w:t>
      </w:r>
      <w:r w:rsidRPr="00137F1D">
        <w:rPr>
          <w:b/>
        </w:rPr>
        <w:t>.</w:t>
      </w:r>
      <w:r w:rsidRPr="00137F1D">
        <w:tab/>
      </w:r>
      <w:r w:rsidRPr="00137F1D">
        <w:rPr>
          <w:b/>
        </w:rPr>
        <w:t>Disputes</w:t>
      </w:r>
      <w:r w:rsidRPr="00137F1D">
        <w:t xml:space="preserve"> </w:t>
      </w:r>
    </w:p>
    <w:p w14:paraId="646177C3" w14:textId="77777777" w:rsidR="00735A6C" w:rsidRPr="00137F1D" w:rsidRDefault="00A066FC">
      <w:r w:rsidRPr="00137F1D">
        <w:t> </w:t>
      </w:r>
      <w:r w:rsidRPr="00137F1D">
        <w:tab/>
        <w:t xml:space="preserve">Except where prohibited, each entrant agrees that any and all disputes, claims and causes of action arising out of, or connected with, the Contest or any prize awarded shall be resolved individually, without resort to any form of class action, and exclusively by the appropriate court located in Tennessee. All issues and questions concerning the construction, validity, interpretation and enforceability of these Official Rules, </w:t>
      </w:r>
      <w:proofErr w:type="gramStart"/>
      <w:r w:rsidRPr="00137F1D">
        <w:t>entrants</w:t>
      </w:r>
      <w:proofErr w:type="gramEnd"/>
      <w:r w:rsidRPr="00137F1D">
        <w:t xml:space="preserve"> rights and obligations, or the rights and obligations of the Sponsor in connection with the Contest, shall be governed by, and construed in accordance with, the laws of Tennessee, without giving effect to any choice of law or conflict of law rules, which would cause the application of the laws of any jurisdiction other than Tennessee. </w:t>
      </w:r>
    </w:p>
    <w:p w14:paraId="0A3C62D0" w14:textId="77777777" w:rsidR="00735A6C" w:rsidRPr="00137F1D" w:rsidRDefault="00A066FC">
      <w:r w:rsidRPr="00137F1D">
        <w:t xml:space="preserve">  </w:t>
      </w:r>
    </w:p>
    <w:p w14:paraId="49A7796A" w14:textId="35AFFFB4" w:rsidR="00735A6C" w:rsidRPr="00137F1D" w:rsidRDefault="00A066FC">
      <w:r w:rsidRPr="00137F1D">
        <w:rPr>
          <w:b/>
        </w:rPr>
        <w:t>1</w:t>
      </w:r>
      <w:r w:rsidR="007D0523" w:rsidRPr="00137F1D">
        <w:rPr>
          <w:b/>
        </w:rPr>
        <w:t>3</w:t>
      </w:r>
      <w:r w:rsidRPr="00137F1D">
        <w:rPr>
          <w:b/>
        </w:rPr>
        <w:t>.</w:t>
      </w:r>
      <w:r w:rsidRPr="00137F1D">
        <w:tab/>
      </w:r>
      <w:r w:rsidRPr="00137F1D">
        <w:rPr>
          <w:b/>
        </w:rPr>
        <w:t xml:space="preserve">Privacy </w:t>
      </w:r>
    </w:p>
    <w:p w14:paraId="38E9A5A9" w14:textId="390F6A15" w:rsidR="00735A6C" w:rsidRPr="00A572A1" w:rsidRDefault="00A066FC">
      <w:r w:rsidRPr="00137F1D">
        <w:t> </w:t>
      </w:r>
      <w:r w:rsidRPr="00137F1D">
        <w:tab/>
        <w:t xml:space="preserve">Information collected from entrants is subject to </w:t>
      </w:r>
      <w:r w:rsidR="007D0523" w:rsidRPr="00137F1D">
        <w:t>S</w:t>
      </w:r>
      <w:r w:rsidRPr="00137F1D">
        <w:t>ponsor's privacy policy</w:t>
      </w:r>
      <w:r w:rsidRPr="00137F1D">
        <w:rPr>
          <w:b/>
        </w:rPr>
        <w:t>.</w:t>
      </w:r>
      <w:r w:rsidRPr="00A572A1">
        <w:t xml:space="preserve"> </w:t>
      </w:r>
    </w:p>
    <w:p w14:paraId="7685092D" w14:textId="77777777" w:rsidR="00735A6C" w:rsidRPr="00A572A1" w:rsidRDefault="00A066FC">
      <w:r w:rsidRPr="00A572A1">
        <w:t xml:space="preserve">  </w:t>
      </w:r>
    </w:p>
    <w:sectPr w:rsidR="00735A6C" w:rsidRPr="00A572A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02F8D"/>
    <w:multiLevelType w:val="hybridMultilevel"/>
    <w:tmpl w:val="F132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6C"/>
    <w:rsid w:val="00137F1D"/>
    <w:rsid w:val="001B19FD"/>
    <w:rsid w:val="00203273"/>
    <w:rsid w:val="002B475C"/>
    <w:rsid w:val="00321D8C"/>
    <w:rsid w:val="00451356"/>
    <w:rsid w:val="00487C95"/>
    <w:rsid w:val="005347C6"/>
    <w:rsid w:val="00546810"/>
    <w:rsid w:val="00690B01"/>
    <w:rsid w:val="006C60A6"/>
    <w:rsid w:val="0072552D"/>
    <w:rsid w:val="00735A6C"/>
    <w:rsid w:val="007A745D"/>
    <w:rsid w:val="007D0523"/>
    <w:rsid w:val="00822856"/>
    <w:rsid w:val="009A682C"/>
    <w:rsid w:val="009C57B3"/>
    <w:rsid w:val="00A066FC"/>
    <w:rsid w:val="00A572A1"/>
    <w:rsid w:val="00AD6423"/>
    <w:rsid w:val="00AE7EC8"/>
    <w:rsid w:val="00B95FE3"/>
    <w:rsid w:val="00C61DF7"/>
    <w:rsid w:val="00CA2EF4"/>
    <w:rsid w:val="00CB534B"/>
    <w:rsid w:val="00DD364F"/>
    <w:rsid w:val="00E5722B"/>
    <w:rsid w:val="00EA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AC8"/>
  <w15:docId w15:val="{CDC976F2-7707-48A8-8794-9032557C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22B"/>
    <w:pPr>
      <w:spacing w:before="100" w:beforeAutospacing="1" w:after="100" w:afterAutospacing="1"/>
    </w:pPr>
    <w:rPr>
      <w:rFonts w:ascii="Calibri" w:eastAsiaTheme="minorHAnsi" w:hAnsi="Calibri" w:cs="Calibri"/>
      <w:sz w:val="22"/>
      <w:szCs w:val="22"/>
      <w:lang w:eastAsia="en-US"/>
    </w:rPr>
  </w:style>
  <w:style w:type="character" w:styleId="Hyperlink">
    <w:name w:val="Hyperlink"/>
    <w:basedOn w:val="DefaultParagraphFont"/>
    <w:uiPriority w:val="99"/>
    <w:unhideWhenUsed/>
    <w:rsid w:val="00DD364F"/>
    <w:rPr>
      <w:color w:val="0563C1" w:themeColor="hyperlink"/>
      <w:u w:val="single"/>
    </w:rPr>
  </w:style>
  <w:style w:type="paragraph" w:styleId="BalloonText">
    <w:name w:val="Balloon Text"/>
    <w:basedOn w:val="Normal"/>
    <w:link w:val="BalloonTextChar"/>
    <w:uiPriority w:val="99"/>
    <w:semiHidden/>
    <w:unhideWhenUsed/>
    <w:rsid w:val="00DD3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64F"/>
    <w:rPr>
      <w:rFonts w:ascii="Segoe UI" w:hAnsi="Segoe UI" w:cs="Segoe UI"/>
      <w:sz w:val="18"/>
      <w:szCs w:val="18"/>
      <w:lang w:eastAsia="ru-RU"/>
    </w:rPr>
  </w:style>
  <w:style w:type="character" w:styleId="CommentReference">
    <w:name w:val="annotation reference"/>
    <w:basedOn w:val="DefaultParagraphFont"/>
    <w:uiPriority w:val="99"/>
    <w:semiHidden/>
    <w:unhideWhenUsed/>
    <w:rsid w:val="00690B01"/>
    <w:rPr>
      <w:sz w:val="16"/>
      <w:szCs w:val="16"/>
    </w:rPr>
  </w:style>
  <w:style w:type="paragraph" w:styleId="CommentText">
    <w:name w:val="annotation text"/>
    <w:basedOn w:val="Normal"/>
    <w:link w:val="CommentTextChar"/>
    <w:uiPriority w:val="99"/>
    <w:unhideWhenUsed/>
    <w:rsid w:val="00690B01"/>
    <w:rPr>
      <w:sz w:val="20"/>
      <w:szCs w:val="20"/>
    </w:rPr>
  </w:style>
  <w:style w:type="character" w:customStyle="1" w:styleId="CommentTextChar">
    <w:name w:val="Comment Text Char"/>
    <w:basedOn w:val="DefaultParagraphFont"/>
    <w:link w:val="CommentText"/>
    <w:uiPriority w:val="99"/>
    <w:rsid w:val="00690B01"/>
    <w:rPr>
      <w:lang w:eastAsia="ru-RU"/>
    </w:rPr>
  </w:style>
  <w:style w:type="paragraph" w:styleId="CommentSubject">
    <w:name w:val="annotation subject"/>
    <w:basedOn w:val="CommentText"/>
    <w:next w:val="CommentText"/>
    <w:link w:val="CommentSubjectChar"/>
    <w:uiPriority w:val="99"/>
    <w:semiHidden/>
    <w:unhideWhenUsed/>
    <w:rsid w:val="00690B01"/>
    <w:rPr>
      <w:b/>
      <w:bCs/>
    </w:rPr>
  </w:style>
  <w:style w:type="character" w:customStyle="1" w:styleId="CommentSubjectChar">
    <w:name w:val="Comment Subject Char"/>
    <w:basedOn w:val="CommentTextChar"/>
    <w:link w:val="CommentSubject"/>
    <w:uiPriority w:val="99"/>
    <w:semiHidden/>
    <w:rsid w:val="00690B01"/>
    <w:rPr>
      <w:b/>
      <w:bCs/>
      <w:lang w:eastAsia="ru-RU"/>
    </w:rPr>
  </w:style>
  <w:style w:type="character" w:styleId="UnresolvedMention">
    <w:name w:val="Unresolved Mention"/>
    <w:basedOn w:val="DefaultParagraphFont"/>
    <w:uiPriority w:val="99"/>
    <w:semiHidden/>
    <w:unhideWhenUsed/>
    <w:rsid w:val="00CB534B"/>
    <w:rPr>
      <w:color w:val="605E5C"/>
      <w:shd w:val="clear" w:color="auto" w:fill="E1DFDD"/>
    </w:rPr>
  </w:style>
  <w:style w:type="paragraph" w:styleId="ListParagraph">
    <w:name w:val="List Paragraph"/>
    <w:basedOn w:val="Normal"/>
    <w:uiPriority w:val="99"/>
    <w:rsid w:val="00CB5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92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rveymonkey.com/r/TMN8XX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8B42-1C0F-41BE-8073-795F96D8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CONRUL</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CONRUL</dc:title>
  <dc:creator>Kimberly StLawrence</dc:creator>
  <cp:lastModifiedBy>Karla Accorto</cp:lastModifiedBy>
  <cp:revision>8</cp:revision>
  <dcterms:created xsi:type="dcterms:W3CDTF">2021-08-19T18:28:00Z</dcterms:created>
  <dcterms:modified xsi:type="dcterms:W3CDTF">2022-03-31T14:24:00Z</dcterms:modified>
</cp:coreProperties>
</file>